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8B" w:rsidRPr="002E3BC3" w:rsidRDefault="000D1A06">
      <w:pPr>
        <w:rPr>
          <w:rFonts w:ascii="SassoonCRInfant" w:hAnsi="SassoonCRInfant"/>
          <w:sz w:val="24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15149</wp:posOffset>
            </wp:positionV>
            <wp:extent cx="2231390" cy="15436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D4E" w:rsidRPr="002E3BC3">
        <w:rPr>
          <w:rFonts w:ascii="SassoonCRInfant" w:hAnsi="SassoonCRInfant"/>
          <w:sz w:val="24"/>
        </w:rPr>
        <w:t>Dear Parents</w:t>
      </w:r>
      <w:r w:rsidR="00870633">
        <w:rPr>
          <w:rFonts w:ascii="SassoonCRInfant" w:hAnsi="SassoonCRInfant"/>
          <w:sz w:val="24"/>
        </w:rPr>
        <w:t>,</w:t>
      </w:r>
      <w:r w:rsidR="00E14D4E" w:rsidRPr="002E3BC3">
        <w:rPr>
          <w:rFonts w:ascii="SassoonCRInfant" w:hAnsi="SassoonCRInfant"/>
          <w:sz w:val="24"/>
        </w:rPr>
        <w:t xml:space="preserve"> C</w:t>
      </w:r>
      <w:r w:rsidR="003C290D" w:rsidRPr="002E3BC3">
        <w:rPr>
          <w:rFonts w:ascii="SassoonCRInfant" w:hAnsi="SassoonCRInfant"/>
          <w:sz w:val="24"/>
        </w:rPr>
        <w:t>arers</w:t>
      </w:r>
      <w:r w:rsidR="00870633">
        <w:rPr>
          <w:rFonts w:ascii="SassoonCRInfant" w:hAnsi="SassoonCRInfant"/>
          <w:sz w:val="24"/>
        </w:rPr>
        <w:t xml:space="preserve"> and year 3 children</w:t>
      </w:r>
    </w:p>
    <w:p w:rsidR="003C290D" w:rsidRPr="002E3BC3" w:rsidRDefault="00870633" w:rsidP="002E3BC3">
      <w:pPr>
        <w:jc w:val="both"/>
        <w:rPr>
          <w:rFonts w:ascii="SassoonCRInfant" w:hAnsi="SassoonCRInfant"/>
          <w:sz w:val="24"/>
        </w:rPr>
      </w:pPr>
      <w:bookmarkStart w:id="0" w:name="_Hlk97247259"/>
      <w:bookmarkEnd w:id="0"/>
      <w:r>
        <w:rPr>
          <w:rFonts w:ascii="SassoonCRInfant" w:hAnsi="SassoonCRInfant"/>
          <w:sz w:val="24"/>
        </w:rPr>
        <w:t>We’d like to welcome you back to school after half term</w:t>
      </w:r>
      <w:r w:rsidR="003C290D" w:rsidRPr="002E3BC3">
        <w:rPr>
          <w:rFonts w:ascii="SassoonCRInfant" w:hAnsi="SassoonCRInfant"/>
          <w:sz w:val="24"/>
        </w:rPr>
        <w:t xml:space="preserve">. </w:t>
      </w:r>
    </w:p>
    <w:p w:rsidR="007B2527" w:rsidRPr="00870633" w:rsidRDefault="00870633">
      <w:pPr>
        <w:rPr>
          <w:rFonts w:ascii="SassoonCRInfantMedium" w:hAnsi="SassoonCRInfantMedium"/>
        </w:rPr>
      </w:pPr>
      <w:r w:rsidRPr="00870633">
        <w:rPr>
          <w:rFonts w:ascii="SassoonCRInfantMedium" w:hAnsi="SassoonCRInfantMedium"/>
        </w:rPr>
        <w:t xml:space="preserve">This half- term </w:t>
      </w:r>
      <w:r w:rsidRPr="00870633">
        <w:rPr>
          <w:rFonts w:ascii="SassoonCRInfantMedium" w:hAnsi="SassoonCRInfantMedium"/>
          <w:color w:val="FF0000"/>
        </w:rPr>
        <w:t>our</w:t>
      </w:r>
      <w:r w:rsidRPr="00870633">
        <w:rPr>
          <w:rFonts w:ascii="SassoonCRInfantMedium" w:hAnsi="SassoonCRInfantMedium"/>
        </w:rPr>
        <w:t xml:space="preserve"> Year</w:t>
      </w:r>
      <w:r w:rsidR="008158D5">
        <w:rPr>
          <w:rFonts w:ascii="SassoonCRInfantMedium" w:hAnsi="SassoonCRInfantMedium"/>
        </w:rPr>
        <w:t xml:space="preserve"> </w:t>
      </w:r>
      <w:r w:rsidRPr="00870633">
        <w:rPr>
          <w:rFonts w:ascii="SassoonCRInfantMedium" w:hAnsi="SassoonCRInfantMedium"/>
        </w:rPr>
        <w:t>3/4 topic is:</w:t>
      </w:r>
      <w:r>
        <w:rPr>
          <w:rFonts w:ascii="SassoonCRInfantMedium" w:hAnsi="SassoonCRInfantMedium"/>
        </w:rPr>
        <w:t xml:space="preserve"> This is </w:t>
      </w:r>
      <w:r w:rsidR="000D1A06">
        <w:rPr>
          <w:rFonts w:ascii="SassoonCRInfantMedium" w:hAnsi="SassoonCRInfantMedium"/>
        </w:rPr>
        <w:t>Never Forget</w:t>
      </w:r>
    </w:p>
    <w:p w:rsidR="003D479E" w:rsidRPr="003D479E" w:rsidRDefault="003D479E" w:rsidP="00501BB9">
      <w:pPr>
        <w:jc w:val="both"/>
        <w:rPr>
          <w:rFonts w:ascii="SassoonCRInfant" w:hAnsi="SassoonCRInfant"/>
          <w:noProof/>
          <w:sz w:val="24"/>
          <w:szCs w:val="24"/>
          <w:lang w:eastAsia="en-GB"/>
        </w:rPr>
      </w:pPr>
      <w:r w:rsidRPr="003D479E">
        <w:rPr>
          <w:rFonts w:ascii="SassoonCRInfant" w:hAnsi="SassoonCRInfant"/>
          <w:color w:val="111111"/>
          <w:sz w:val="24"/>
          <w:szCs w:val="24"/>
        </w:rPr>
        <w:t xml:space="preserve">This topic explores </w:t>
      </w:r>
      <w:r w:rsidR="000D1A06">
        <w:rPr>
          <w:rFonts w:ascii="SassoonCRInfant" w:hAnsi="SassoonCRInfant"/>
          <w:color w:val="111111"/>
          <w:sz w:val="24"/>
          <w:szCs w:val="24"/>
        </w:rPr>
        <w:t>what it was like during World War II and the impact it had on children their own age</w:t>
      </w:r>
      <w:r w:rsidRPr="003D479E">
        <w:rPr>
          <w:rFonts w:ascii="SassoonCRInfant" w:hAnsi="SassoonCRInfant"/>
          <w:color w:val="111111"/>
          <w:sz w:val="24"/>
          <w:szCs w:val="24"/>
        </w:rPr>
        <w:t>.</w:t>
      </w:r>
      <w:r w:rsidR="000D1A06">
        <w:rPr>
          <w:rFonts w:ascii="SassoonCRInfant" w:hAnsi="SassoonCRInfant"/>
          <w:color w:val="111111"/>
          <w:sz w:val="24"/>
          <w:szCs w:val="24"/>
        </w:rPr>
        <w:t xml:space="preserve"> We will discuss big questions like ‘Why did it happen?’ We will also look at which countries were involved</w:t>
      </w:r>
    </w:p>
    <w:p w:rsidR="004403FA" w:rsidRPr="00C0652A" w:rsidRDefault="00256515">
      <w:pPr>
        <w:rPr>
          <w:rFonts w:ascii="SassoonCRInfant" w:hAnsi="SassoonCRInfant"/>
          <w:sz w:val="24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-98153</wp:posOffset>
            </wp:positionH>
            <wp:positionV relativeFrom="paragraph">
              <wp:posOffset>263616</wp:posOffset>
            </wp:positionV>
            <wp:extent cx="935990" cy="115887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9E" w:rsidRPr="00C0652A">
        <w:rPr>
          <w:rFonts w:ascii="SassoonCRInfant" w:hAnsi="SassoonCRInfant"/>
          <w:noProof/>
          <w:sz w:val="24"/>
          <w:lang w:eastAsia="en-GB"/>
        </w:rPr>
        <w:t>A</w:t>
      </w:r>
      <w:r w:rsidR="007B2527" w:rsidRPr="00C0652A">
        <w:rPr>
          <w:rFonts w:ascii="SassoonCRInfant" w:hAnsi="SassoonCRInfant"/>
          <w:noProof/>
          <w:sz w:val="24"/>
          <w:lang w:eastAsia="en-GB"/>
        </w:rPr>
        <w:t xml:space="preserve">s part of our </w:t>
      </w:r>
      <w:r w:rsidR="007B2527" w:rsidRPr="00C0652A">
        <w:rPr>
          <w:rFonts w:ascii="SassoonCRInfant" w:hAnsi="SassoonCRInfant"/>
          <w:b/>
          <w:noProof/>
          <w:sz w:val="24"/>
          <w:lang w:eastAsia="en-GB"/>
        </w:rPr>
        <w:t>English</w:t>
      </w:r>
      <w:r w:rsidR="007B2527" w:rsidRPr="00C0652A">
        <w:rPr>
          <w:rFonts w:ascii="SassoonCRInfant" w:hAnsi="SassoonCRInfant"/>
          <w:noProof/>
          <w:sz w:val="24"/>
          <w:lang w:eastAsia="en-GB"/>
        </w:rPr>
        <w:t xml:space="preserve"> </w:t>
      </w:r>
      <w:r w:rsidR="003D479E" w:rsidRPr="00C0652A">
        <w:rPr>
          <w:rFonts w:ascii="SassoonCRInfant" w:hAnsi="SassoonCRInfant"/>
          <w:sz w:val="24"/>
        </w:rPr>
        <w:t>we will be</w:t>
      </w:r>
      <w:r w:rsidR="00C0652A" w:rsidRPr="00C0652A">
        <w:rPr>
          <w:rFonts w:ascii="SassoonCRInfant" w:hAnsi="SassoonCRInfant"/>
          <w:sz w:val="24"/>
        </w:rPr>
        <w:t>:</w:t>
      </w:r>
      <w:r w:rsidR="003D479E" w:rsidRPr="00C0652A">
        <w:rPr>
          <w:rFonts w:ascii="SassoonCRInfant" w:hAnsi="SassoonCRInfant"/>
          <w:sz w:val="24"/>
        </w:rPr>
        <w:t xml:space="preserve"> </w:t>
      </w:r>
    </w:p>
    <w:p w:rsidR="004174F9" w:rsidRDefault="00256515" w:rsidP="004174F9">
      <w:pPr>
        <w:spacing w:after="0" w:line="240" w:lineRule="auto"/>
        <w:jc w:val="both"/>
        <w:textAlignment w:val="baseline"/>
        <w:outlineLvl w:val="0"/>
        <w:rPr>
          <w:rFonts w:ascii="SassoonCRInfant" w:eastAsia="Times New Roman" w:hAnsi="SassoonCRInfant" w:cs="Times New Roman"/>
          <w:bCs/>
          <w:color w:val="000033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6062889</wp:posOffset>
            </wp:positionH>
            <wp:positionV relativeFrom="paragraph">
              <wp:posOffset>11792</wp:posOffset>
            </wp:positionV>
            <wp:extent cx="783590" cy="11982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3FA" w:rsidRPr="004403FA">
        <w:rPr>
          <w:rFonts w:ascii="SassoonCRInfant" w:eastAsia="Times New Roman" w:hAnsi="SassoonCRInfant" w:cs="Times New Roman"/>
          <w:bCs/>
          <w:color w:val="000033"/>
          <w:kern w:val="36"/>
          <w:sz w:val="24"/>
          <w:szCs w:val="28"/>
          <w:bdr w:val="none" w:sz="0" w:space="0" w:color="auto" w:frame="1"/>
          <w:lang w:eastAsia="en-GB"/>
        </w:rPr>
        <w:t>For English we will be</w:t>
      </w:r>
      <w:r w:rsidR="000D1A06">
        <w:rPr>
          <w:rFonts w:ascii="SassoonCRInfant" w:eastAsia="Times New Roman" w:hAnsi="SassoonCRInfant" w:cs="Times New Roman"/>
          <w:bCs/>
          <w:color w:val="000033"/>
          <w:kern w:val="36"/>
          <w:sz w:val="24"/>
          <w:szCs w:val="28"/>
          <w:bdr w:val="none" w:sz="0" w:space="0" w:color="auto" w:frame="1"/>
          <w:lang w:eastAsia="en-GB"/>
        </w:rPr>
        <w:t xml:space="preserve"> </w:t>
      </w:r>
      <w:r w:rsidR="000D1A06">
        <w:rPr>
          <w:rFonts w:ascii="SassoonCRInfant" w:eastAsia="Times New Roman" w:hAnsi="SassoonCRInfant" w:cs="Times New Roman"/>
          <w:bCs/>
          <w:color w:val="000033"/>
          <w:kern w:val="36"/>
          <w:sz w:val="24"/>
          <w:szCs w:val="24"/>
          <w:bdr w:val="none" w:sz="0" w:space="0" w:color="auto" w:frame="1"/>
          <w:lang w:eastAsia="en-GB"/>
        </w:rPr>
        <w:t>following the book ‘The Lion and The Unicorn’ by Shirley Hughes</w:t>
      </w:r>
      <w:r w:rsidR="004174F9">
        <w:rPr>
          <w:rFonts w:ascii="SassoonCRInfant" w:eastAsia="Times New Roman" w:hAnsi="SassoonCRInfant" w:cs="Times New Roman"/>
          <w:bCs/>
          <w:color w:val="000033"/>
          <w:kern w:val="36"/>
          <w:sz w:val="24"/>
          <w:szCs w:val="24"/>
          <w:bdr w:val="none" w:sz="0" w:space="0" w:color="auto" w:frame="1"/>
          <w:lang w:eastAsia="en-GB"/>
        </w:rPr>
        <w:t>.</w:t>
      </w:r>
      <w:r w:rsidR="000D1A06">
        <w:rPr>
          <w:rFonts w:ascii="SassoonCRInfant" w:eastAsia="Times New Roman" w:hAnsi="SassoonCRInfant" w:cs="Times New Roman"/>
          <w:bCs/>
          <w:color w:val="000033"/>
          <w:kern w:val="36"/>
          <w:sz w:val="24"/>
          <w:szCs w:val="24"/>
          <w:bdr w:val="none" w:sz="0" w:space="0" w:color="auto" w:frame="1"/>
          <w:lang w:eastAsia="en-GB"/>
        </w:rPr>
        <w:t xml:space="preserve"> We will be working on diary entries exploring</w:t>
      </w:r>
      <w:r>
        <w:rPr>
          <w:rFonts w:ascii="SassoonCRInfant" w:eastAsia="Times New Roman" w:hAnsi="SassoonCRInfant" w:cs="Times New Roman"/>
          <w:bCs/>
          <w:color w:val="000033"/>
          <w:kern w:val="36"/>
          <w:sz w:val="24"/>
          <w:szCs w:val="24"/>
          <w:bdr w:val="none" w:sz="0" w:space="0" w:color="auto" w:frame="1"/>
          <w:lang w:eastAsia="en-GB"/>
        </w:rPr>
        <w:t xml:space="preserve"> the experiences and feelings of the main character.</w:t>
      </w:r>
      <w:r w:rsidR="00F60265">
        <w:rPr>
          <w:rFonts w:ascii="SassoonCRInfant" w:eastAsia="Times New Roman" w:hAnsi="SassoonCRInfant" w:cs="Times New Roman"/>
          <w:bCs/>
          <w:color w:val="000033"/>
          <w:kern w:val="36"/>
          <w:sz w:val="24"/>
          <w:szCs w:val="24"/>
          <w:bdr w:val="none" w:sz="0" w:space="0" w:color="auto" w:frame="1"/>
          <w:lang w:eastAsia="en-GB"/>
        </w:rPr>
        <w:t xml:space="preserve"> For our </w:t>
      </w:r>
      <w:r w:rsidR="004175EE">
        <w:rPr>
          <w:rFonts w:ascii="SassoonCRInfant" w:eastAsia="Times New Roman" w:hAnsi="SassoonCRInfant" w:cs="Times New Roman"/>
          <w:b/>
          <w:bCs/>
          <w:color w:val="000033"/>
          <w:kern w:val="36"/>
          <w:sz w:val="24"/>
          <w:szCs w:val="24"/>
          <w:bdr w:val="none" w:sz="0" w:space="0" w:color="auto" w:frame="1"/>
          <w:lang w:eastAsia="en-GB"/>
        </w:rPr>
        <w:t>R</w:t>
      </w:r>
      <w:r w:rsidR="00F60265" w:rsidRPr="004175EE">
        <w:rPr>
          <w:rFonts w:ascii="SassoonCRInfant" w:eastAsia="Times New Roman" w:hAnsi="SassoonCRInfant" w:cs="Times New Roman"/>
          <w:b/>
          <w:bCs/>
          <w:color w:val="000033"/>
          <w:kern w:val="36"/>
          <w:sz w:val="24"/>
          <w:szCs w:val="24"/>
          <w:bdr w:val="none" w:sz="0" w:space="0" w:color="auto" w:frame="1"/>
          <w:lang w:eastAsia="en-GB"/>
        </w:rPr>
        <w:t>eading</w:t>
      </w:r>
      <w:r w:rsidR="00F60265">
        <w:rPr>
          <w:rFonts w:ascii="SassoonCRInfant" w:eastAsia="Times New Roman" w:hAnsi="SassoonCRInfant" w:cs="Times New Roman"/>
          <w:bCs/>
          <w:color w:val="000033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r>
        <w:rPr>
          <w:rFonts w:ascii="SassoonCRInfant" w:eastAsia="Times New Roman" w:hAnsi="SassoonCRInfant" w:cs="Times New Roman"/>
          <w:bCs/>
          <w:color w:val="000033"/>
          <w:kern w:val="36"/>
          <w:sz w:val="24"/>
          <w:szCs w:val="24"/>
          <w:bdr w:val="none" w:sz="0" w:space="0" w:color="auto" w:frame="1"/>
          <w:lang w:eastAsia="en-GB"/>
        </w:rPr>
        <w:t>our class book will be ‘Friend or Foe’ by Michael Morpurgo. C</w:t>
      </w:r>
      <w:r w:rsidR="00F60265">
        <w:rPr>
          <w:rFonts w:ascii="SassoonCRInfant" w:eastAsia="Times New Roman" w:hAnsi="SassoonCRInfant" w:cs="Times New Roman"/>
          <w:bCs/>
          <w:color w:val="000033"/>
          <w:kern w:val="36"/>
          <w:sz w:val="24"/>
          <w:szCs w:val="24"/>
          <w:bdr w:val="none" w:sz="0" w:space="0" w:color="auto" w:frame="1"/>
          <w:lang w:eastAsia="en-GB"/>
        </w:rPr>
        <w:t xml:space="preserve">hildren will continue to explore word meanings and vocabulary </w:t>
      </w:r>
      <w:r>
        <w:rPr>
          <w:rFonts w:ascii="SassoonCRInfant" w:eastAsia="Times New Roman" w:hAnsi="SassoonCRInfant" w:cs="Times New Roman"/>
          <w:bCs/>
          <w:color w:val="000033"/>
          <w:kern w:val="36"/>
          <w:sz w:val="24"/>
          <w:szCs w:val="24"/>
          <w:bdr w:val="none" w:sz="0" w:space="0" w:color="auto" w:frame="1"/>
          <w:lang w:eastAsia="en-GB"/>
        </w:rPr>
        <w:t>as well as developing their reading fluency</w:t>
      </w:r>
      <w:r w:rsidR="00F60265">
        <w:rPr>
          <w:rFonts w:ascii="SassoonCRInfant" w:eastAsia="Times New Roman" w:hAnsi="SassoonCRInfant" w:cs="Times New Roman"/>
          <w:bCs/>
          <w:color w:val="000033"/>
          <w:kern w:val="36"/>
          <w:sz w:val="24"/>
          <w:szCs w:val="24"/>
          <w:bdr w:val="none" w:sz="0" w:space="0" w:color="auto" w:frame="1"/>
          <w:lang w:eastAsia="en-GB"/>
        </w:rPr>
        <w:t>.</w:t>
      </w:r>
    </w:p>
    <w:p w:rsidR="003C290D" w:rsidRDefault="003C290D">
      <w:pPr>
        <w:rPr>
          <w:noProof/>
          <w:lang w:eastAsia="en-GB"/>
        </w:rPr>
      </w:pPr>
    </w:p>
    <w:p w:rsidR="00256515" w:rsidRDefault="00256515" w:rsidP="00F60265">
      <w:pPr>
        <w:ind w:right="2953"/>
        <w:jc w:val="both"/>
        <w:rPr>
          <w:rFonts w:ascii="SassoonCRInfant" w:hAnsi="SassoonCRInfant"/>
          <w:noProof/>
          <w:sz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90B9A1" wp14:editId="0A2E3660">
                <wp:simplePos x="0" y="0"/>
                <wp:positionH relativeFrom="column">
                  <wp:posOffset>5159103</wp:posOffset>
                </wp:positionH>
                <wp:positionV relativeFrom="paragraph">
                  <wp:posOffset>8255</wp:posOffset>
                </wp:positionV>
                <wp:extent cx="1208315" cy="1153885"/>
                <wp:effectExtent l="0" t="0" r="1143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15" cy="115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FA" w:rsidRDefault="00C065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5E041" wp14:editId="2AE3DA18">
                                  <wp:extent cx="1052622" cy="1023258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4680" cy="103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B9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6.25pt;margin-top:.65pt;width:95.15pt;height:90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" fillcolor="white [3201]" strokeweight=".5pt">
                <v:textbox>
                  <w:txbxContent>
                    <w:p w:rsidR="007049FA" w:rsidRDefault="00C0652A">
                      <w:r>
                        <w:rPr>
                          <w:noProof/>
                        </w:rPr>
                        <w:drawing>
                          <wp:inline distT="0" distB="0" distL="0" distR="0" wp14:anchorId="77F5E041" wp14:editId="2AE3DA18">
                            <wp:extent cx="1052622" cy="1023258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4680" cy="103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0B20" w:rsidRDefault="00810B20" w:rsidP="00F60265">
      <w:pPr>
        <w:ind w:right="2953"/>
        <w:jc w:val="both"/>
        <w:rPr>
          <w:rFonts w:ascii="SassoonCRInfant" w:hAnsi="SassoonCRInfant"/>
          <w:noProof/>
          <w:sz w:val="24"/>
          <w:lang w:eastAsia="en-GB"/>
        </w:rPr>
      </w:pPr>
      <w:r w:rsidRPr="002E3BC3">
        <w:rPr>
          <w:rFonts w:ascii="SassoonCRInfant" w:hAnsi="SassoonCRInfant"/>
          <w:noProof/>
          <w:sz w:val="24"/>
          <w:lang w:eastAsia="en-GB"/>
        </w:rPr>
        <w:t xml:space="preserve">In </w:t>
      </w:r>
      <w:r w:rsidR="00F60265">
        <w:rPr>
          <w:rFonts w:ascii="SassoonCRInfant" w:hAnsi="SassoonCRInfant"/>
          <w:b/>
          <w:noProof/>
          <w:sz w:val="24"/>
          <w:lang w:eastAsia="en-GB"/>
        </w:rPr>
        <w:t>M</w:t>
      </w:r>
      <w:r w:rsidRPr="00C0652A">
        <w:rPr>
          <w:rFonts w:ascii="SassoonCRInfant" w:hAnsi="SassoonCRInfant"/>
          <w:b/>
          <w:noProof/>
          <w:sz w:val="24"/>
          <w:lang w:eastAsia="en-GB"/>
        </w:rPr>
        <w:t>aths</w:t>
      </w:r>
      <w:r w:rsidRPr="002E3BC3">
        <w:rPr>
          <w:rFonts w:ascii="SassoonCRInfant" w:hAnsi="SassoonCRInfant"/>
          <w:noProof/>
          <w:sz w:val="24"/>
          <w:lang w:eastAsia="en-GB"/>
        </w:rPr>
        <w:t xml:space="preserve"> we </w:t>
      </w:r>
      <w:r w:rsidR="004174F9">
        <w:rPr>
          <w:rFonts w:ascii="SassoonCRInfant" w:hAnsi="SassoonCRInfant"/>
          <w:noProof/>
          <w:sz w:val="24"/>
          <w:lang w:eastAsia="en-GB"/>
        </w:rPr>
        <w:t xml:space="preserve">will continue </w:t>
      </w:r>
      <w:r w:rsidR="00256515">
        <w:rPr>
          <w:rFonts w:ascii="SassoonCRInfant" w:hAnsi="SassoonCRInfant"/>
          <w:noProof/>
          <w:sz w:val="24"/>
          <w:lang w:eastAsia="en-GB"/>
        </w:rPr>
        <w:t>calculating money amounts and then move onto measuring length and perimeter</w:t>
      </w:r>
      <w:r w:rsidR="004174F9">
        <w:rPr>
          <w:rFonts w:ascii="SassoonCRInfant" w:hAnsi="SassoonCRInfant"/>
          <w:noProof/>
          <w:sz w:val="24"/>
          <w:lang w:eastAsia="en-GB"/>
        </w:rPr>
        <w:t>.</w:t>
      </w:r>
    </w:p>
    <w:p w:rsidR="00810B20" w:rsidRDefault="00810B20">
      <w:pPr>
        <w:rPr>
          <w:b/>
        </w:rPr>
      </w:pPr>
    </w:p>
    <w:p w:rsidR="00810B20" w:rsidRDefault="00E93FC8" w:rsidP="00F60265">
      <w:pPr>
        <w:jc w:val="both"/>
        <w:rPr>
          <w:rFonts w:ascii="SassoonCRInfant" w:hAnsi="SassoonCRInfant"/>
          <w:noProof/>
          <w:sz w:val="24"/>
          <w:lang w:eastAsia="en-GB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956582</wp:posOffset>
            </wp:positionV>
            <wp:extent cx="1207770" cy="10058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B20" w:rsidRPr="000A37EF">
        <w:rPr>
          <w:rFonts w:ascii="SassoonCRInfant" w:hAnsi="SassoonCRInfant"/>
          <w:sz w:val="24"/>
        </w:rPr>
        <w:t xml:space="preserve">In </w:t>
      </w:r>
      <w:r w:rsidR="00F60265">
        <w:rPr>
          <w:rFonts w:ascii="SassoonCRInfant" w:hAnsi="SassoonCRInfant"/>
          <w:b/>
          <w:sz w:val="24"/>
        </w:rPr>
        <w:t>S</w:t>
      </w:r>
      <w:r w:rsidR="00810B20" w:rsidRPr="00F60265">
        <w:rPr>
          <w:rFonts w:ascii="SassoonCRInfant" w:hAnsi="SassoonCRInfant"/>
          <w:b/>
          <w:sz w:val="24"/>
        </w:rPr>
        <w:t>cience</w:t>
      </w:r>
      <w:r w:rsidR="00810B20" w:rsidRPr="000A37EF">
        <w:rPr>
          <w:rFonts w:ascii="SassoonCRInfant" w:hAnsi="SassoonCRInfant"/>
          <w:sz w:val="24"/>
        </w:rPr>
        <w:t xml:space="preserve"> we </w:t>
      </w:r>
      <w:r w:rsidR="00C0652A">
        <w:rPr>
          <w:rFonts w:ascii="SassoonCRInfant" w:hAnsi="SassoonCRInfant"/>
          <w:sz w:val="24"/>
        </w:rPr>
        <w:t>will learn all</w:t>
      </w:r>
      <w:r w:rsidR="00810B20" w:rsidRPr="000A37EF">
        <w:rPr>
          <w:rFonts w:ascii="SassoonCRInfant" w:hAnsi="SassoonCRInfant"/>
          <w:sz w:val="24"/>
        </w:rPr>
        <w:t xml:space="preserve"> about </w:t>
      </w:r>
      <w:r w:rsidR="006B5DD5" w:rsidRPr="000A37EF">
        <w:rPr>
          <w:rFonts w:ascii="SassoonCRInfant" w:hAnsi="SassoonCRInfant"/>
          <w:sz w:val="24"/>
        </w:rPr>
        <w:t>‘</w:t>
      </w:r>
      <w:r w:rsidR="00256515">
        <w:rPr>
          <w:rFonts w:ascii="SassoonCRInfant" w:hAnsi="SassoonCRInfant"/>
          <w:sz w:val="24"/>
        </w:rPr>
        <w:t>Plants</w:t>
      </w:r>
      <w:r w:rsidR="006B5DD5" w:rsidRPr="000A37EF">
        <w:rPr>
          <w:rFonts w:ascii="SassoonCRInfant" w:hAnsi="SassoonCRInfant"/>
          <w:sz w:val="24"/>
        </w:rPr>
        <w:t xml:space="preserve">’ where </w:t>
      </w:r>
      <w:r w:rsidR="00C0652A">
        <w:rPr>
          <w:rFonts w:ascii="SassoonCRInfant" w:hAnsi="SassoonCRInfant"/>
          <w:sz w:val="24"/>
        </w:rPr>
        <w:t xml:space="preserve">children will </w:t>
      </w:r>
      <w:r w:rsidRPr="00E93FC8">
        <w:rPr>
          <w:rFonts w:ascii="SassoonCRInfant" w:hAnsi="SassoonCRInfant"/>
          <w:color w:val="000033"/>
          <w:sz w:val="24"/>
          <w:szCs w:val="24"/>
        </w:rPr>
        <w:t>compare the effect of different factors on plant growth, such as, the amount of light, the amount of fertiliser; discovering how seeds are formed by observing the different stages of plant life cycles over a period of time; looking for patterns in the structure of fruits that relate to how the seeds are dispersed.</w:t>
      </w:r>
    </w:p>
    <w:p w:rsidR="00810B20" w:rsidRPr="000A37EF" w:rsidRDefault="007049FA" w:rsidP="00501BB9">
      <w:pPr>
        <w:jc w:val="both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In </w:t>
      </w:r>
      <w:r w:rsidRPr="00F60265">
        <w:rPr>
          <w:rFonts w:ascii="SassoonCRInfant" w:hAnsi="SassoonCRInfant"/>
          <w:b/>
          <w:sz w:val="24"/>
        </w:rPr>
        <w:t>G</w:t>
      </w:r>
      <w:r w:rsidR="006B5DD5" w:rsidRPr="00F60265">
        <w:rPr>
          <w:rFonts w:ascii="SassoonCRInfant" w:hAnsi="SassoonCRInfant"/>
          <w:b/>
          <w:sz w:val="24"/>
        </w:rPr>
        <w:t>eography</w:t>
      </w:r>
      <w:r w:rsidR="006B5DD5" w:rsidRPr="000A37EF">
        <w:rPr>
          <w:rFonts w:ascii="SassoonCRInfant" w:hAnsi="SassoonCRInfant"/>
          <w:sz w:val="24"/>
        </w:rPr>
        <w:t xml:space="preserve"> </w:t>
      </w:r>
      <w:r w:rsidR="00E93FC8" w:rsidRPr="00E93FC8">
        <w:rPr>
          <w:rFonts w:ascii="SassoonCRInfant" w:hAnsi="SassoonCRInfant"/>
          <w:sz w:val="24"/>
          <w:szCs w:val="24"/>
        </w:rPr>
        <w:t>children will locate countries involved in WWII and explore the land use of the forces during that time.</w:t>
      </w:r>
    </w:p>
    <w:p w:rsidR="00E14D4E" w:rsidRDefault="00E14D4E">
      <w:pPr>
        <w:rPr>
          <w:rFonts w:ascii="SassoonCRInfant" w:hAnsi="SassoonCRInfant"/>
          <w:sz w:val="24"/>
        </w:rPr>
      </w:pPr>
    </w:p>
    <w:p w:rsidR="00E93FC8" w:rsidRDefault="00E93FC8">
      <w:pPr>
        <w:rPr>
          <w:rFonts w:ascii="SassoonCRInfant" w:hAnsi="SassoonCRInfant"/>
          <w:sz w:val="24"/>
        </w:rPr>
      </w:pPr>
      <w:bookmarkStart w:id="1" w:name="_GoBack"/>
      <w:bookmarkEnd w:id="1"/>
    </w:p>
    <w:p w:rsidR="00501BB9" w:rsidRPr="002D52F6" w:rsidRDefault="00501BB9" w:rsidP="00501BB9">
      <w:pPr>
        <w:jc w:val="both"/>
        <w:rPr>
          <w:rFonts w:ascii="SassoonCRInfant" w:hAnsi="SassoonCRInfant"/>
        </w:rPr>
      </w:pPr>
      <w:r w:rsidRPr="002D52F6">
        <w:rPr>
          <w:rFonts w:ascii="SassoonCRInfant" w:hAnsi="SassoonCRInfant"/>
        </w:rPr>
        <w:t xml:space="preserve">This half-term Year 3 will also be learning </w:t>
      </w:r>
      <w:r w:rsidR="00E93FC8" w:rsidRPr="002D52F6">
        <w:rPr>
          <w:rFonts w:ascii="SassoonCRInfant" w:hAnsi="SassoonCRInfant"/>
          <w:b/>
        </w:rPr>
        <w:t>athletic</w:t>
      </w:r>
      <w:r w:rsidRPr="002D52F6">
        <w:rPr>
          <w:rFonts w:ascii="SassoonCRInfant" w:hAnsi="SassoonCRInfant"/>
          <w:b/>
        </w:rPr>
        <w:t xml:space="preserve"> skills in PE</w:t>
      </w:r>
      <w:r w:rsidRPr="002D52F6">
        <w:rPr>
          <w:rFonts w:ascii="SassoonCRInfant" w:hAnsi="SassoonCRInfant"/>
        </w:rPr>
        <w:t xml:space="preserve">.  We will be doing PE on a Thursdays so your child needs to </w:t>
      </w:r>
      <w:r w:rsidRPr="002D52F6">
        <w:rPr>
          <w:rFonts w:ascii="SassoonCRInfant" w:hAnsi="SassoonCRInfant"/>
          <w:color w:val="FF0000"/>
        </w:rPr>
        <w:t>come in in their kit on that day</w:t>
      </w:r>
      <w:r w:rsidRPr="002D52F6">
        <w:rPr>
          <w:rFonts w:ascii="SassoonCRInfant" w:hAnsi="SassoonCRInfant"/>
        </w:rPr>
        <w:t xml:space="preserve">. </w:t>
      </w:r>
    </w:p>
    <w:p w:rsidR="00501BB9" w:rsidRPr="002D52F6" w:rsidRDefault="002D52F6" w:rsidP="004175EE">
      <w:pPr>
        <w:jc w:val="both"/>
        <w:rPr>
          <w:rFonts w:ascii="SassoonCRInfant" w:hAnsi="SassoonCRInfant"/>
        </w:rPr>
      </w:pPr>
      <w:r w:rsidRPr="002D52F6">
        <w:rPr>
          <w:rFonts w:ascii="SassoonCRInfant" w:hAnsi="SassoonCRInfant"/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685256</wp:posOffset>
            </wp:positionV>
            <wp:extent cx="1012190" cy="7442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BB9" w:rsidRPr="002D52F6">
        <w:rPr>
          <w:rFonts w:ascii="SassoonCRInfant" w:hAnsi="SassoonCRInfant"/>
        </w:rPr>
        <w:t xml:space="preserve">We have already done lots of activities </w:t>
      </w:r>
      <w:r w:rsidR="00E93FC8" w:rsidRPr="002D52F6">
        <w:rPr>
          <w:rFonts w:ascii="SassoonCRInfant" w:hAnsi="SassoonCRInfant"/>
        </w:rPr>
        <w:t>about our health and hygiene</w:t>
      </w:r>
      <w:r w:rsidR="00501BB9" w:rsidRPr="002D52F6">
        <w:rPr>
          <w:rFonts w:ascii="SassoonCRInfant" w:hAnsi="SassoonCRInfant"/>
        </w:rPr>
        <w:t xml:space="preserve">! We will be exploring </w:t>
      </w:r>
      <w:r w:rsidR="00E93FC8" w:rsidRPr="002D52F6">
        <w:rPr>
          <w:rFonts w:ascii="SassoonCRInfant" w:hAnsi="SassoonCRInfant"/>
        </w:rPr>
        <w:t>how to look after our teeth</w:t>
      </w:r>
      <w:r w:rsidR="004175EE" w:rsidRPr="002D52F6">
        <w:rPr>
          <w:rFonts w:ascii="SassoonCRInfant" w:hAnsi="SassoonCRInfant"/>
        </w:rPr>
        <w:t xml:space="preserve"> in</w:t>
      </w:r>
      <w:r w:rsidR="00E93FC8" w:rsidRPr="002D52F6">
        <w:rPr>
          <w:rFonts w:ascii="SassoonCRInfant" w:hAnsi="SassoonCRInfant"/>
        </w:rPr>
        <w:t xml:space="preserve"> </w:t>
      </w:r>
      <w:r w:rsidR="004175EE" w:rsidRPr="002D52F6">
        <w:rPr>
          <w:rFonts w:ascii="SassoonCRInfant" w:hAnsi="SassoonCRInfant"/>
          <w:b/>
        </w:rPr>
        <w:t>SRE</w:t>
      </w:r>
      <w:r w:rsidR="008245A3" w:rsidRPr="002D52F6">
        <w:rPr>
          <w:rFonts w:ascii="SassoonCRInfant" w:hAnsi="SassoonCRInfant"/>
          <w:b/>
        </w:rPr>
        <w:t xml:space="preserve"> </w:t>
      </w:r>
      <w:r w:rsidR="00E93FC8" w:rsidRPr="002D52F6">
        <w:rPr>
          <w:rFonts w:ascii="SassoonCRInfant" w:hAnsi="SassoonCRInfant"/>
        </w:rPr>
        <w:t xml:space="preserve">this half term as well as looking at aspects of our theme word </w:t>
      </w:r>
      <w:r w:rsidR="00E93FC8" w:rsidRPr="002D52F6">
        <w:rPr>
          <w:rFonts w:ascii="SassoonCRInfant" w:hAnsi="SassoonCRInfant"/>
          <w:b/>
        </w:rPr>
        <w:t>‘Love</w:t>
      </w:r>
      <w:r w:rsidRPr="002D52F6">
        <w:rPr>
          <w:rFonts w:ascii="SassoonCRInfant" w:hAnsi="SassoonCRInfant"/>
          <w:b/>
        </w:rPr>
        <w:t>’.</w:t>
      </w:r>
      <w:r w:rsidR="008245A3" w:rsidRPr="002D52F6">
        <w:rPr>
          <w:rFonts w:ascii="SassoonCRInfant" w:hAnsi="SassoonCRInfant"/>
        </w:rPr>
        <w:t xml:space="preserve"> </w:t>
      </w:r>
      <w:r w:rsidRPr="002D52F6">
        <w:rPr>
          <w:rFonts w:ascii="SassoonCRInfant" w:hAnsi="SassoonCRInfant"/>
        </w:rPr>
        <w:t xml:space="preserve">In </w:t>
      </w:r>
      <w:r w:rsidR="008245A3" w:rsidRPr="002D52F6">
        <w:rPr>
          <w:rFonts w:ascii="SassoonCRInfant" w:hAnsi="SassoonCRInfant"/>
          <w:b/>
        </w:rPr>
        <w:t>RE</w:t>
      </w:r>
      <w:r w:rsidR="004175EE" w:rsidRPr="002D52F6">
        <w:rPr>
          <w:rFonts w:ascii="SassoonCRInfant" w:hAnsi="SassoonCRInfant"/>
        </w:rPr>
        <w:t xml:space="preserve"> </w:t>
      </w:r>
      <w:r w:rsidRPr="002D52F6">
        <w:rPr>
          <w:rFonts w:ascii="SassoonCRInfant" w:hAnsi="SassoonCRInfant"/>
        </w:rPr>
        <w:t>our big question is ‘Why do bad things happen? Our unit is ‘How are important events remembered?’</w:t>
      </w:r>
      <w:r w:rsidR="004175EE" w:rsidRPr="002D52F6">
        <w:rPr>
          <w:rFonts w:ascii="SassoonCRInfant" w:hAnsi="SassoonCRInfant"/>
        </w:rPr>
        <w:t>.</w:t>
      </w:r>
      <w:r w:rsidR="00813138" w:rsidRPr="002D52F6">
        <w:rPr>
          <w:rFonts w:ascii="SassoonCRInfant" w:hAnsi="SassoonCRInfant"/>
        </w:rPr>
        <w:t xml:space="preserve"> We will </w:t>
      </w:r>
      <w:r w:rsidRPr="002D52F6">
        <w:rPr>
          <w:rFonts w:ascii="SassoonCRInfant" w:hAnsi="SassoonCRInfant"/>
        </w:rPr>
        <w:t>link these questions to the topic of WWII</w:t>
      </w:r>
      <w:r w:rsidR="00813138" w:rsidRPr="002D52F6">
        <w:rPr>
          <w:rFonts w:ascii="SassoonCRInfant" w:hAnsi="SassoonCRInfant"/>
        </w:rPr>
        <w:t>.</w:t>
      </w:r>
    </w:p>
    <w:p w:rsidR="004175EE" w:rsidRPr="002D52F6" w:rsidRDefault="004175EE" w:rsidP="004175EE">
      <w:pPr>
        <w:jc w:val="both"/>
        <w:rPr>
          <w:rFonts w:ascii="SassoonCRInfant" w:hAnsi="SassoonCRInfant"/>
        </w:rPr>
      </w:pPr>
      <w:r w:rsidRPr="002D52F6">
        <w:rPr>
          <w:rFonts w:ascii="SassoonCRInfant" w:hAnsi="SassoonCRInfant"/>
        </w:rPr>
        <w:t xml:space="preserve">We will use </w:t>
      </w:r>
      <w:r w:rsidRPr="002D52F6">
        <w:rPr>
          <w:rFonts w:ascii="SassoonCRInfant" w:hAnsi="SassoonCRInfant"/>
          <w:b/>
        </w:rPr>
        <w:t>Art and Design</w:t>
      </w:r>
      <w:r w:rsidRPr="002D52F6">
        <w:rPr>
          <w:rFonts w:ascii="SassoonCRInfant" w:hAnsi="SassoonCRInfant"/>
        </w:rPr>
        <w:t xml:space="preserve"> techniques with </w:t>
      </w:r>
      <w:r w:rsidR="002D52F6" w:rsidRPr="002D52F6">
        <w:rPr>
          <w:rFonts w:ascii="SassoonCRInfant" w:hAnsi="SassoonCRInfant"/>
        </w:rPr>
        <w:t>pencil</w:t>
      </w:r>
      <w:r w:rsidRPr="002D52F6">
        <w:rPr>
          <w:rFonts w:ascii="SassoonCRInfant" w:hAnsi="SassoonCRInfant"/>
        </w:rPr>
        <w:t>s</w:t>
      </w:r>
      <w:r w:rsidR="002D52F6" w:rsidRPr="002D52F6">
        <w:rPr>
          <w:rFonts w:ascii="SassoonCRInfant" w:hAnsi="SassoonCRInfant"/>
        </w:rPr>
        <w:t xml:space="preserve"> and paint to explore and imitate the work of artist Albert Richards</w:t>
      </w:r>
      <w:r w:rsidRPr="002D52F6">
        <w:rPr>
          <w:rFonts w:ascii="SassoonCRInfant" w:hAnsi="SassoonCRInfant"/>
        </w:rPr>
        <w:t>.</w:t>
      </w:r>
      <w:r w:rsidRPr="002D52F6">
        <w:rPr>
          <w:rFonts w:ascii="SassoonCRInfant" w:hAnsi="SassoonCRInfant"/>
          <w:noProof/>
        </w:rPr>
        <w:t xml:space="preserve"> </w:t>
      </w:r>
    </w:p>
    <w:p w:rsidR="00501BB9" w:rsidRPr="002D52F6" w:rsidRDefault="00501BB9" w:rsidP="00501BB9">
      <w:pPr>
        <w:jc w:val="both"/>
        <w:rPr>
          <w:rFonts w:ascii="SassoonCRInfant" w:hAnsi="SassoonCRInfant"/>
        </w:rPr>
      </w:pPr>
      <w:r w:rsidRPr="002D52F6">
        <w:rPr>
          <w:rFonts w:ascii="SassoonCRInfant" w:hAnsi="SassoonCRInfant"/>
        </w:rPr>
        <w:t>Please feel free to have a quick chat on the playground</w:t>
      </w:r>
      <w:r w:rsidR="00813138" w:rsidRPr="002D52F6">
        <w:rPr>
          <w:rFonts w:ascii="SassoonCRInfant" w:hAnsi="SassoonCRInfant"/>
        </w:rPr>
        <w:t xml:space="preserve"> and</w:t>
      </w:r>
      <w:r w:rsidRPr="002D52F6">
        <w:rPr>
          <w:rFonts w:ascii="SassoonCRInfant" w:hAnsi="SassoonCRInfant"/>
        </w:rPr>
        <w:t xml:space="preserve"> say hello </w:t>
      </w:r>
      <w:r w:rsidR="00813138" w:rsidRPr="002D52F6">
        <w:rPr>
          <w:rFonts w:ascii="SassoonCRInfant" w:hAnsi="SassoonCRInfant"/>
        </w:rPr>
        <w:t>to us. W</w:t>
      </w:r>
      <w:r w:rsidR="008245A3" w:rsidRPr="002D52F6">
        <w:rPr>
          <w:rFonts w:ascii="SassoonCRInfant" w:hAnsi="SassoonCRInfant"/>
        </w:rPr>
        <w:t>e are happy to answer any queries you may have</w:t>
      </w:r>
      <w:r w:rsidR="00813138" w:rsidRPr="002D52F6">
        <w:rPr>
          <w:rFonts w:ascii="SassoonCRInfant" w:hAnsi="SassoonCRInfant"/>
        </w:rPr>
        <w:t xml:space="preserve"> about school and children’s learning</w:t>
      </w:r>
      <w:r w:rsidRPr="002D52F6">
        <w:rPr>
          <w:rFonts w:ascii="SassoonCRInfant" w:hAnsi="SassoonCRInfant"/>
        </w:rPr>
        <w:t>.</w:t>
      </w:r>
    </w:p>
    <w:p w:rsidR="008245A3" w:rsidRPr="002D52F6" w:rsidRDefault="00501BB9" w:rsidP="00501BB9">
      <w:pPr>
        <w:rPr>
          <w:rFonts w:ascii="SassoonCRInfant" w:hAnsi="SassoonCRInfant"/>
        </w:rPr>
      </w:pPr>
      <w:r w:rsidRPr="002D52F6">
        <w:rPr>
          <w:rFonts w:ascii="SassoonCRInfant" w:hAnsi="SassoonCRInfant"/>
        </w:rPr>
        <w:t>All the best,</w:t>
      </w:r>
    </w:p>
    <w:p w:rsidR="00E14D4E" w:rsidRPr="000A37EF" w:rsidRDefault="008245A3" w:rsidP="00501BB9">
      <w:pPr>
        <w:rPr>
          <w:sz w:val="32"/>
        </w:rPr>
      </w:pPr>
      <w:r w:rsidRPr="002D52F6">
        <w:rPr>
          <w:rFonts w:ascii="SassoonCRInfant" w:hAnsi="SassoonCRInfant"/>
        </w:rPr>
        <w:t>Miss Dickson and Mrs Sloan</w:t>
      </w:r>
      <w:r w:rsidR="00501BB9" w:rsidRPr="002D52F6">
        <w:rPr>
          <w:rFonts w:ascii="SassoonCRInfant" w:hAnsi="SassoonCRInfant"/>
        </w:rPr>
        <w:t xml:space="preserve"> </w:t>
      </w:r>
      <w:r w:rsidR="00E14D4E" w:rsidRPr="000A37EF">
        <w:rPr>
          <w:sz w:val="32"/>
        </w:rPr>
        <w:sym w:font="Wingdings" w:char="F04A"/>
      </w:r>
    </w:p>
    <w:sectPr w:rsidR="00E14D4E" w:rsidRPr="000A37EF" w:rsidSect="0081313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0D"/>
    <w:rsid w:val="000A37EF"/>
    <w:rsid w:val="000D1A06"/>
    <w:rsid w:val="000D424A"/>
    <w:rsid w:val="001F1132"/>
    <w:rsid w:val="002235EE"/>
    <w:rsid w:val="00256515"/>
    <w:rsid w:val="002D52F6"/>
    <w:rsid w:val="002E3BC3"/>
    <w:rsid w:val="0038724D"/>
    <w:rsid w:val="003C290D"/>
    <w:rsid w:val="003D479E"/>
    <w:rsid w:val="004174F9"/>
    <w:rsid w:val="004175EE"/>
    <w:rsid w:val="004403FA"/>
    <w:rsid w:val="00501BB9"/>
    <w:rsid w:val="006B5DD5"/>
    <w:rsid w:val="007049FA"/>
    <w:rsid w:val="007B2527"/>
    <w:rsid w:val="00810B20"/>
    <w:rsid w:val="00813138"/>
    <w:rsid w:val="008158D5"/>
    <w:rsid w:val="008245A3"/>
    <w:rsid w:val="00870633"/>
    <w:rsid w:val="00965A8B"/>
    <w:rsid w:val="00A67C1C"/>
    <w:rsid w:val="00A72701"/>
    <w:rsid w:val="00BF2869"/>
    <w:rsid w:val="00C0652A"/>
    <w:rsid w:val="00CE0D74"/>
    <w:rsid w:val="00D8090E"/>
    <w:rsid w:val="00DF634D"/>
    <w:rsid w:val="00E14D4E"/>
    <w:rsid w:val="00E51E23"/>
    <w:rsid w:val="00E93FC8"/>
    <w:rsid w:val="00EA39E3"/>
    <w:rsid w:val="00F60265"/>
    <w:rsid w:val="00F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F169"/>
  <w15:docId w15:val="{1E146A53-1292-420C-999D-65BCF5C5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0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3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Primary School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Sloan</dc:creator>
  <cp:lastModifiedBy>Susie Dickson</cp:lastModifiedBy>
  <cp:revision>3</cp:revision>
  <cp:lastPrinted>2017-10-31T08:12:00Z</cp:lastPrinted>
  <dcterms:created xsi:type="dcterms:W3CDTF">2022-04-16T17:44:00Z</dcterms:created>
  <dcterms:modified xsi:type="dcterms:W3CDTF">2022-04-16T18:22:00Z</dcterms:modified>
</cp:coreProperties>
</file>